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973D" w14:textId="092FF7EB" w:rsidR="006D4BBF" w:rsidRDefault="00C710F7" w:rsidP="00C710F7">
      <w:pPr>
        <w:jc w:val="center"/>
        <w:rPr>
          <w:b/>
          <w:bCs/>
          <w:sz w:val="32"/>
          <w:szCs w:val="32"/>
        </w:rPr>
      </w:pPr>
      <w:r w:rsidRPr="00C710F7">
        <w:rPr>
          <w:b/>
          <w:bCs/>
          <w:sz w:val="32"/>
          <w:szCs w:val="32"/>
        </w:rPr>
        <w:t>MOYER COMMUNITY FOUNDATION</w:t>
      </w:r>
    </w:p>
    <w:p w14:paraId="1046B5E2" w14:textId="57B2C08C" w:rsidR="00C710F7" w:rsidRDefault="00C710F7" w:rsidP="00C710F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P.O. BOX 763</w:t>
      </w:r>
    </w:p>
    <w:p w14:paraId="7F91A75A" w14:textId="632B421B" w:rsidR="00C710F7" w:rsidRDefault="00C710F7" w:rsidP="00C710F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POWELL, WY 82435</w:t>
      </w:r>
    </w:p>
    <w:p w14:paraId="0D93FB26" w14:textId="0116A585" w:rsidR="00C710F7" w:rsidRDefault="00C710F7" w:rsidP="00C710F7">
      <w:pPr>
        <w:spacing w:after="0"/>
        <w:jc w:val="center"/>
        <w:rPr>
          <w:b/>
          <w:bCs/>
          <w:sz w:val="24"/>
          <w:szCs w:val="24"/>
        </w:rPr>
      </w:pPr>
    </w:p>
    <w:p w14:paraId="5CD88215" w14:textId="03E915A4" w:rsidR="00C710F7" w:rsidRPr="00C710F7" w:rsidRDefault="00C710F7" w:rsidP="00C710F7">
      <w:pPr>
        <w:spacing w:after="120"/>
        <w:rPr>
          <w:sz w:val="24"/>
          <w:szCs w:val="24"/>
        </w:rPr>
      </w:pPr>
      <w:r w:rsidRPr="00C710F7">
        <w:rPr>
          <w:sz w:val="24"/>
          <w:szCs w:val="24"/>
        </w:rPr>
        <w:t>BOARD MEMBERS:</w:t>
      </w:r>
    </w:p>
    <w:p w14:paraId="52B40A44" w14:textId="5E0DCB70" w:rsidR="00C710F7" w:rsidRPr="00C710F7" w:rsidRDefault="00C710F7" w:rsidP="00C710F7">
      <w:pPr>
        <w:spacing w:after="0"/>
        <w:ind w:firstLine="720"/>
        <w:rPr>
          <w:sz w:val="24"/>
          <w:szCs w:val="24"/>
        </w:rPr>
      </w:pPr>
      <w:r w:rsidRPr="00C710F7">
        <w:rPr>
          <w:sz w:val="24"/>
          <w:szCs w:val="24"/>
        </w:rPr>
        <w:t>Joey Darrah</w:t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  <w:t>Cheryl Elliott</w:t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  <w:t>Mindy Christiansen</w:t>
      </w:r>
    </w:p>
    <w:p w14:paraId="52427CCD" w14:textId="1F57D734" w:rsidR="00C710F7" w:rsidRPr="00C710F7" w:rsidRDefault="00C710F7" w:rsidP="00C710F7">
      <w:pPr>
        <w:spacing w:after="0"/>
        <w:ind w:firstLine="720"/>
        <w:rPr>
          <w:sz w:val="24"/>
          <w:szCs w:val="24"/>
        </w:rPr>
      </w:pPr>
      <w:r w:rsidRPr="00C710F7">
        <w:rPr>
          <w:sz w:val="24"/>
          <w:szCs w:val="24"/>
        </w:rPr>
        <w:t xml:space="preserve">John Max </w:t>
      </w:r>
      <w:proofErr w:type="spellStart"/>
      <w:r w:rsidRPr="00C710F7">
        <w:rPr>
          <w:sz w:val="24"/>
          <w:szCs w:val="24"/>
        </w:rPr>
        <w:t>Stuzman</w:t>
      </w:r>
      <w:proofErr w:type="spellEnd"/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  <w:t>Wes Metzler</w:t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</w:r>
      <w:r w:rsidRPr="00C710F7">
        <w:rPr>
          <w:sz w:val="24"/>
          <w:szCs w:val="24"/>
        </w:rPr>
        <w:tab/>
      </w:r>
      <w:proofErr w:type="spellStart"/>
      <w:r w:rsidRPr="00C710F7">
        <w:rPr>
          <w:sz w:val="24"/>
          <w:szCs w:val="24"/>
        </w:rPr>
        <w:t>Reanne</w:t>
      </w:r>
      <w:proofErr w:type="spellEnd"/>
      <w:r w:rsidRPr="00C710F7">
        <w:rPr>
          <w:sz w:val="24"/>
          <w:szCs w:val="24"/>
        </w:rPr>
        <w:t xml:space="preserve"> Wolfe</w:t>
      </w:r>
    </w:p>
    <w:p w14:paraId="07E7A13D" w14:textId="7343A315" w:rsidR="00C710F7" w:rsidRDefault="00C710F7" w:rsidP="00C710F7">
      <w:pPr>
        <w:spacing w:after="0"/>
        <w:ind w:firstLine="720"/>
        <w:rPr>
          <w:sz w:val="24"/>
          <w:szCs w:val="24"/>
        </w:rPr>
      </w:pPr>
      <w:r w:rsidRPr="00C710F7">
        <w:rPr>
          <w:sz w:val="24"/>
          <w:szCs w:val="24"/>
        </w:rPr>
        <w:t xml:space="preserve">Scott </w:t>
      </w:r>
      <w:proofErr w:type="spellStart"/>
      <w:r w:rsidRPr="00C710F7">
        <w:rPr>
          <w:sz w:val="24"/>
          <w:szCs w:val="24"/>
        </w:rPr>
        <w:t>Kolpitcke</w:t>
      </w:r>
      <w:proofErr w:type="spellEnd"/>
    </w:p>
    <w:p w14:paraId="04D44143" w14:textId="5DD858B7" w:rsidR="00C710F7" w:rsidRDefault="00C710F7" w:rsidP="00C710F7">
      <w:pPr>
        <w:spacing w:after="0"/>
        <w:ind w:firstLine="720"/>
        <w:rPr>
          <w:sz w:val="24"/>
          <w:szCs w:val="24"/>
        </w:rPr>
      </w:pPr>
    </w:p>
    <w:p w14:paraId="4FD05938" w14:textId="277CDB72" w:rsidR="00C710F7" w:rsidRDefault="00C710F7" w:rsidP="00C710F7">
      <w:pPr>
        <w:spacing w:after="0"/>
        <w:rPr>
          <w:sz w:val="24"/>
          <w:szCs w:val="24"/>
        </w:rPr>
      </w:pPr>
      <w:r w:rsidRPr="0084374F">
        <w:rPr>
          <w:b/>
          <w:bCs/>
          <w:sz w:val="24"/>
          <w:szCs w:val="24"/>
        </w:rPr>
        <w:t>All applicants must submit the following in writing</w:t>
      </w:r>
      <w:r w:rsidR="0084374F" w:rsidRPr="0084374F">
        <w:rPr>
          <w:b/>
          <w:bCs/>
          <w:sz w:val="24"/>
          <w:szCs w:val="24"/>
        </w:rPr>
        <w:t>:</w:t>
      </w:r>
    </w:p>
    <w:p w14:paraId="7BFB5CE8" w14:textId="75282ED5" w:rsidR="0084374F" w:rsidRDefault="0084374F" w:rsidP="00C710F7">
      <w:pPr>
        <w:spacing w:after="0"/>
        <w:rPr>
          <w:sz w:val="24"/>
          <w:szCs w:val="24"/>
        </w:rPr>
      </w:pPr>
    </w:p>
    <w:p w14:paraId="219999A4" w14:textId="3648828E" w:rsidR="0084374F" w:rsidRPr="0084374F" w:rsidRDefault="0084374F" w:rsidP="008437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Identity of Applicant</w:t>
      </w:r>
    </w:p>
    <w:p w14:paraId="16C558BB" w14:textId="709648DB" w:rsidR="0084374F" w:rsidRDefault="0084374F" w:rsidP="0084374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brief statement including the identity, prior history and experience (if any), of the organization requesting the grant, and its managers.</w:t>
      </w:r>
    </w:p>
    <w:p w14:paraId="5075E621" w14:textId="560A6178" w:rsidR="0084374F" w:rsidRDefault="0084374F" w:rsidP="0084374F">
      <w:pPr>
        <w:spacing w:after="0"/>
        <w:ind w:left="720"/>
        <w:rPr>
          <w:sz w:val="24"/>
          <w:szCs w:val="24"/>
        </w:rPr>
      </w:pPr>
    </w:p>
    <w:p w14:paraId="674A1E7F" w14:textId="71AC4452" w:rsidR="0084374F" w:rsidRPr="0084374F" w:rsidRDefault="0084374F" w:rsidP="008437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Proof of Eligibility</w:t>
      </w:r>
    </w:p>
    <w:p w14:paraId="78C5FF90" w14:textId="7530848F" w:rsidR="0084374F" w:rsidRDefault="0084374F" w:rsidP="0084374F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Requests for funds must fall under the following categories:</w:t>
      </w:r>
    </w:p>
    <w:p w14:paraId="615A47B3" w14:textId="512CECA5" w:rsidR="0084374F" w:rsidRDefault="0084374F" w:rsidP="0084374F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Charitable, religious, scientific, literary or </w:t>
      </w:r>
      <w:proofErr w:type="gramStart"/>
      <w:r>
        <w:rPr>
          <w:sz w:val="24"/>
          <w:szCs w:val="24"/>
        </w:rPr>
        <w:t>educational  purposes</w:t>
      </w:r>
      <w:proofErr w:type="gramEnd"/>
      <w:r>
        <w:rPr>
          <w:sz w:val="24"/>
          <w:szCs w:val="24"/>
        </w:rPr>
        <w:t xml:space="preserve"> within and for the direct or indirect benefit of the community (city and environs) of Powell, WY </w:t>
      </w:r>
      <w:r w:rsidRPr="0084374F">
        <w:rPr>
          <w:b/>
          <w:bCs/>
          <w:sz w:val="24"/>
          <w:szCs w:val="24"/>
        </w:rPr>
        <w:t>AND</w:t>
      </w:r>
    </w:p>
    <w:p w14:paraId="437F62AA" w14:textId="68212799" w:rsidR="0084374F" w:rsidRPr="007F622B" w:rsidRDefault="0084374F" w:rsidP="0084374F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Qualify as exempt organizations under </w:t>
      </w:r>
      <w:r w:rsidR="007F622B">
        <w:rPr>
          <w:sz w:val="24"/>
          <w:szCs w:val="24"/>
        </w:rPr>
        <w:t>501(c)(3) of the Internal Revenue Code and its regulations as may be hereafter amended upon a determination of the Board of Directors that such gifts or expenditures are or may be a direct or indirect benefit to the community (city and environs) of Powell, WY (</w:t>
      </w:r>
      <w:r w:rsidR="007F622B">
        <w:rPr>
          <w:b/>
          <w:bCs/>
          <w:sz w:val="24"/>
          <w:szCs w:val="24"/>
          <w:u w:val="single"/>
        </w:rPr>
        <w:t xml:space="preserve">proof of 501(c)(3) status is </w:t>
      </w:r>
      <w:proofErr w:type="spellStart"/>
      <w:r w:rsidR="007F622B">
        <w:rPr>
          <w:b/>
          <w:bCs/>
          <w:sz w:val="24"/>
          <w:szCs w:val="24"/>
          <w:u w:val="single"/>
        </w:rPr>
        <w:t>required:please</w:t>
      </w:r>
      <w:proofErr w:type="spellEnd"/>
      <w:r w:rsidR="007F622B">
        <w:rPr>
          <w:b/>
          <w:bCs/>
          <w:sz w:val="24"/>
          <w:szCs w:val="24"/>
          <w:u w:val="single"/>
        </w:rPr>
        <w:t xml:space="preserve"> attach to application)</w:t>
      </w:r>
    </w:p>
    <w:p w14:paraId="5AF90DC5" w14:textId="77E5D4C9" w:rsidR="007F622B" w:rsidRDefault="007F622B" w:rsidP="007F622B">
      <w:pPr>
        <w:spacing w:after="120"/>
        <w:jc w:val="center"/>
        <w:rPr>
          <w:b/>
          <w:bCs/>
          <w:sz w:val="28"/>
          <w:szCs w:val="28"/>
        </w:rPr>
      </w:pPr>
      <w:r w:rsidRPr="007F622B">
        <w:rPr>
          <w:b/>
          <w:bCs/>
          <w:sz w:val="28"/>
          <w:szCs w:val="28"/>
        </w:rPr>
        <w:t>OR</w:t>
      </w:r>
    </w:p>
    <w:p w14:paraId="47212638" w14:textId="3E14E041" w:rsidR="007F622B" w:rsidRDefault="007F622B" w:rsidP="007F622B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City of Powell, WY, Northwest </w:t>
      </w:r>
      <w:proofErr w:type="gramStart"/>
      <w:r>
        <w:rPr>
          <w:sz w:val="24"/>
          <w:szCs w:val="24"/>
        </w:rPr>
        <w:t>College,  or</w:t>
      </w:r>
      <w:proofErr w:type="gramEnd"/>
      <w:r>
        <w:rPr>
          <w:sz w:val="24"/>
          <w:szCs w:val="24"/>
        </w:rPr>
        <w:t xml:space="preserve"> Park County School District No.1, for exclusively public purposes which area or may be of direct or indirect benefit to the community (city or environs) of Powell, WY.</w:t>
      </w:r>
    </w:p>
    <w:p w14:paraId="35C5D206" w14:textId="6B8B13D4" w:rsidR="007F622B" w:rsidRPr="004928E5" w:rsidRDefault="007F622B" w:rsidP="004928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28E5">
        <w:rPr>
          <w:b/>
          <w:bCs/>
          <w:sz w:val="24"/>
          <w:szCs w:val="24"/>
        </w:rPr>
        <w:t>Amount Requested and Proposed Use of Funds</w:t>
      </w:r>
    </w:p>
    <w:p w14:paraId="5184A29E" w14:textId="73B3EC12" w:rsidR="004928E5" w:rsidRDefault="004928E5" w:rsidP="004928E5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Suggested Format:</w:t>
      </w:r>
    </w:p>
    <w:p w14:paraId="587466A6" w14:textId="00DF0E95" w:rsidR="004928E5" w:rsidRDefault="004928E5" w:rsidP="004928E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brief statement detailing funds request and the use of those funds.</w:t>
      </w:r>
    </w:p>
    <w:p w14:paraId="6866F960" w14:textId="083F1597" w:rsidR="004928E5" w:rsidRDefault="004928E5" w:rsidP="004928E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attach estimates, bids, etc. for supporting documents.</w:t>
      </w:r>
    </w:p>
    <w:p w14:paraId="772C02D1" w14:textId="14612D9F" w:rsidR="004928E5" w:rsidRPr="004928E5" w:rsidRDefault="004928E5" w:rsidP="004928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Financial Need or Resources</w:t>
      </w:r>
    </w:p>
    <w:p w14:paraId="137212BA" w14:textId="6F4DF500" w:rsidR="004928E5" w:rsidRDefault="004928E5" w:rsidP="004928E5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Suggested Format:</w:t>
      </w:r>
    </w:p>
    <w:p w14:paraId="20B11E09" w14:textId="2D35114A" w:rsidR="004928E5" w:rsidRPr="004928E5" w:rsidRDefault="004928E5" w:rsidP="004928E5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Financial Statement (where applicable) </w:t>
      </w:r>
      <w:r w:rsidRPr="004928E5">
        <w:rPr>
          <w:b/>
          <w:bCs/>
          <w:sz w:val="24"/>
          <w:szCs w:val="24"/>
        </w:rPr>
        <w:t>OR</w:t>
      </w:r>
    </w:p>
    <w:p w14:paraId="67E51866" w14:textId="1A9587F3" w:rsidR="004928E5" w:rsidRDefault="004928E5" w:rsidP="004928E5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Brief statement (financial statement not applicable)</w:t>
      </w:r>
    </w:p>
    <w:p w14:paraId="758D248E" w14:textId="53AC098F" w:rsidR="004928E5" w:rsidRDefault="004928E5" w:rsidP="004928E5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Responsibilities of Applicant:</w:t>
      </w:r>
    </w:p>
    <w:p w14:paraId="09F784D9" w14:textId="7EF993CB" w:rsidR="004928E5" w:rsidRDefault="004928E5" w:rsidP="004928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be aware that if your organization is chosen to receive a grant, and is a nonpublic entity, and appropriate officer or director will be required to sign a written commitment indicating appropriate use of the funds and record the keeping and reporting requirements.</w:t>
      </w:r>
    </w:p>
    <w:p w14:paraId="47A7C34A" w14:textId="77777777" w:rsidR="00632CE9" w:rsidRDefault="00632CE9" w:rsidP="004928E5">
      <w:pPr>
        <w:spacing w:after="120"/>
        <w:rPr>
          <w:sz w:val="24"/>
          <w:szCs w:val="24"/>
        </w:rPr>
      </w:pPr>
    </w:p>
    <w:p w14:paraId="1BC31EAF" w14:textId="17AACBDF" w:rsidR="0084374F" w:rsidRPr="00C710F7" w:rsidRDefault="004928E5" w:rsidP="00632CE9">
      <w:pPr>
        <w:spacing w:after="120"/>
        <w:jc w:val="center"/>
        <w:rPr>
          <w:sz w:val="24"/>
          <w:szCs w:val="24"/>
        </w:rPr>
      </w:pPr>
      <w:r w:rsidRPr="00632CE9">
        <w:rPr>
          <w:i/>
          <w:iCs/>
        </w:rPr>
        <w:t xml:space="preserve">We encourage to share photos and a statement of what the fund meant to your </w:t>
      </w:r>
      <w:r w:rsidR="00632CE9" w:rsidRPr="00632CE9">
        <w:rPr>
          <w:i/>
          <w:iCs/>
        </w:rPr>
        <w:t>origination</w:t>
      </w:r>
      <w:r w:rsidRPr="00632CE9">
        <w:rPr>
          <w:i/>
          <w:iCs/>
        </w:rPr>
        <w:t xml:space="preserve"> for our website</w:t>
      </w:r>
      <w:r w:rsidR="00632CE9">
        <w:rPr>
          <w:i/>
          <w:iCs/>
        </w:rPr>
        <w:t>.</w:t>
      </w:r>
      <w:bookmarkStart w:id="0" w:name="_GoBack"/>
      <w:bookmarkEnd w:id="0"/>
    </w:p>
    <w:sectPr w:rsidR="0084374F" w:rsidRPr="00C710F7" w:rsidSect="00C71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1897"/>
    <w:multiLevelType w:val="hybridMultilevel"/>
    <w:tmpl w:val="A5925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F7"/>
    <w:rsid w:val="003E7274"/>
    <w:rsid w:val="003E7DED"/>
    <w:rsid w:val="004928E5"/>
    <w:rsid w:val="00632CE9"/>
    <w:rsid w:val="007074B1"/>
    <w:rsid w:val="007F622B"/>
    <w:rsid w:val="0084374F"/>
    <w:rsid w:val="008C34F9"/>
    <w:rsid w:val="00C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4023"/>
  <w15:chartTrackingRefBased/>
  <w15:docId w15:val="{481A432D-0E23-41F1-BCA2-57A5A4A8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DOOLEY</dc:creator>
  <cp:keywords/>
  <dc:description/>
  <cp:lastModifiedBy>KAY DOOLEY</cp:lastModifiedBy>
  <cp:revision>1</cp:revision>
  <dcterms:created xsi:type="dcterms:W3CDTF">2019-09-10T03:23:00Z</dcterms:created>
  <dcterms:modified xsi:type="dcterms:W3CDTF">2019-09-10T04:14:00Z</dcterms:modified>
</cp:coreProperties>
</file>